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                                          Дело № 5-174-2106/2025</w:t>
      </w:r>
    </w:p>
    <w:p w:rsidR="00500EFF" w:rsidP="00500EFF">
      <w:pPr>
        <w:suppressAutoHyphens/>
        <w:ind w:right="-2" w:firstLine="567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86MS0046-01-2025-000670-24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                    ПОСТАНОВЛЕНИЕ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                                         по делу об административном правонарушении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 05 марта 2025 года                                                                              город Нижневартовск              </w:t>
      </w:r>
    </w:p>
    <w:p w:rsidR="00500EFF" w:rsidP="00500EFF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  <w:lang w:eastAsia="ar-SA"/>
        </w:rPr>
        <w:t xml:space="preserve"> </w:t>
      </w:r>
      <w:r>
        <w:rPr>
          <w:sz w:val="24"/>
          <w:szCs w:val="24"/>
        </w:rPr>
        <w:t>Мировой судья судебного участка № 6 Ни</w:t>
      </w:r>
      <w:r>
        <w:rPr>
          <w:sz w:val="24"/>
          <w:szCs w:val="24"/>
        </w:rPr>
        <w:t>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eastAsia="Arial Unicode MS"/>
          <w:sz w:val="24"/>
          <w:szCs w:val="24"/>
        </w:rPr>
        <w:t>,</w:t>
      </w:r>
      <w:r>
        <w:rPr>
          <w:b/>
          <w:sz w:val="24"/>
          <w:szCs w:val="24"/>
        </w:rPr>
        <w:t xml:space="preserve"> </w:t>
      </w:r>
    </w:p>
    <w:p w:rsidR="00500EFF" w:rsidP="00500EFF">
      <w:pPr>
        <w:suppressAutoHyphens/>
        <w:ind w:right="-2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рассмотрев материалы дела об административном правонарушении в отношении: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>Добрыдиной Ольги Викторовны, ***</w:t>
      </w:r>
      <w:r>
        <w:rPr>
          <w:sz w:val="24"/>
          <w:szCs w:val="24"/>
          <w:lang w:eastAsia="ar-SA"/>
        </w:rPr>
        <w:t xml:space="preserve"> </w:t>
      </w:r>
      <w:r>
        <w:rPr>
          <w:bCs/>
          <w:sz w:val="24"/>
          <w:szCs w:val="24"/>
          <w:lang w:eastAsia="ar-SA"/>
        </w:rPr>
        <w:t>г</w:t>
      </w:r>
      <w:r>
        <w:rPr>
          <w:sz w:val="24"/>
          <w:szCs w:val="24"/>
          <w:lang w:eastAsia="ar-SA"/>
        </w:rPr>
        <w:t>ода ро</w:t>
      </w:r>
      <w:r>
        <w:rPr>
          <w:sz w:val="24"/>
          <w:szCs w:val="24"/>
          <w:lang w:eastAsia="ar-SA"/>
        </w:rPr>
        <w:t>ждения, уроженки ****</w:t>
      </w:r>
      <w:r>
        <w:rPr>
          <w:sz w:val="24"/>
          <w:szCs w:val="24"/>
          <w:lang w:eastAsia="ar-SA"/>
        </w:rPr>
        <w:t>, работающей руководителем ****</w:t>
      </w:r>
      <w:r>
        <w:rPr>
          <w:sz w:val="24"/>
          <w:szCs w:val="24"/>
          <w:lang w:eastAsia="ar-SA"/>
        </w:rPr>
        <w:t>, зарегистрированной и проживающей по адресу: ****</w:t>
      </w:r>
      <w:r>
        <w:rPr>
          <w:sz w:val="24"/>
          <w:szCs w:val="24"/>
          <w:lang w:eastAsia="ar-SA"/>
        </w:rPr>
        <w:t>, паспорт ****</w:t>
      </w:r>
      <w:r>
        <w:rPr>
          <w:sz w:val="24"/>
          <w:szCs w:val="24"/>
          <w:lang w:eastAsia="ar-SA"/>
        </w:rPr>
        <w:t>,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  <w:r>
        <w:rPr>
          <w:bCs/>
          <w:sz w:val="24"/>
          <w:szCs w:val="24"/>
          <w:lang w:eastAsia="ar-SA"/>
        </w:rPr>
        <w:t xml:space="preserve">     </w:t>
      </w:r>
      <w:r>
        <w:rPr>
          <w:sz w:val="24"/>
          <w:szCs w:val="24"/>
          <w:lang w:eastAsia="ar-SA"/>
        </w:rPr>
        <w:t xml:space="preserve">                                                         УСТАНОВИЛ:</w:t>
      </w:r>
    </w:p>
    <w:p w:rsidR="00500EFF" w:rsidP="00500EFF">
      <w:pPr>
        <w:suppressAutoHyphens/>
        <w:ind w:right="-2" w:firstLine="567"/>
        <w:jc w:val="both"/>
        <w:rPr>
          <w:sz w:val="24"/>
          <w:szCs w:val="24"/>
          <w:lang w:eastAsia="ar-SA"/>
        </w:rPr>
      </w:pPr>
    </w:p>
    <w:p w:rsidR="00500EFF" w:rsidP="00500EFF">
      <w:pPr>
        <w:widowControl w:val="0"/>
        <w:shd w:val="clear" w:color="auto" w:fill="FFFFFF"/>
        <w:autoSpaceDE w:val="0"/>
        <w:ind w:right="-2"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z w:val="24"/>
          <w:szCs w:val="24"/>
        </w:rPr>
        <w:t xml:space="preserve">Постановлением о назначении административного наказания № </w:t>
      </w:r>
      <w:r w:rsidR="00904C26">
        <w:rPr>
          <w:color w:val="000000"/>
          <w:sz w:val="24"/>
          <w:szCs w:val="24"/>
        </w:rPr>
        <w:t>Е-2024-153</w:t>
      </w:r>
      <w:r>
        <w:rPr>
          <w:color w:val="000000"/>
          <w:sz w:val="24"/>
          <w:szCs w:val="24"/>
        </w:rPr>
        <w:t xml:space="preserve"> от </w:t>
      </w:r>
      <w:r w:rsidR="00904C26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.0</w:t>
      </w:r>
      <w:r w:rsidR="00904C26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.2024 по ч.4 ст. 14.25 Кодекса РФ об АП, вступившим в законную силу </w:t>
      </w:r>
      <w:r w:rsidR="00904C26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2.10.2024, </w:t>
      </w:r>
      <w:r w:rsidR="00904C26">
        <w:rPr>
          <w:color w:val="000000"/>
          <w:sz w:val="24"/>
          <w:szCs w:val="24"/>
        </w:rPr>
        <w:t>Добрыдина О.В.</w:t>
      </w:r>
      <w:r>
        <w:rPr>
          <w:color w:val="000000"/>
          <w:sz w:val="24"/>
          <w:szCs w:val="24"/>
        </w:rPr>
        <w:t xml:space="preserve"> привле</w:t>
      </w:r>
      <w:r>
        <w:rPr>
          <w:color w:val="000000"/>
          <w:sz w:val="24"/>
          <w:szCs w:val="24"/>
        </w:rPr>
        <w:t xml:space="preserve">чена к административной ответственности в виде штрафа в размере </w:t>
      </w:r>
      <w:r w:rsidR="00904C26">
        <w:rPr>
          <w:color w:val="000000"/>
          <w:sz w:val="24"/>
          <w:szCs w:val="24"/>
        </w:rPr>
        <w:t>7500 рублей. Добрыдина О.В.</w:t>
      </w:r>
      <w:r>
        <w:rPr>
          <w:color w:val="000000"/>
          <w:sz w:val="24"/>
          <w:szCs w:val="24"/>
        </w:rPr>
        <w:t xml:space="preserve">, в нарушение требований ст.32.2 Кодекса РФ об АП в течение 60 дней обязанность по уплате штрафа, не исполнила. </w:t>
      </w:r>
    </w:p>
    <w:p w:rsidR="00904C26" w:rsidRPr="00904C26" w:rsidP="00904C26">
      <w:pPr>
        <w:ind w:firstLine="567"/>
        <w:jc w:val="both"/>
        <w:rPr>
          <w:sz w:val="24"/>
          <w:szCs w:val="24"/>
        </w:rPr>
      </w:pPr>
      <w:r w:rsidRPr="00904C26">
        <w:rPr>
          <w:sz w:val="24"/>
          <w:szCs w:val="24"/>
        </w:rPr>
        <w:t xml:space="preserve">В судебное заседание </w:t>
      </w:r>
      <w:r>
        <w:rPr>
          <w:sz w:val="24"/>
          <w:szCs w:val="24"/>
        </w:rPr>
        <w:t>Добрыдина О.В.</w:t>
      </w:r>
      <w:r w:rsidRPr="00904C26">
        <w:rPr>
          <w:rFonts w:ascii="Calibri" w:hAnsi="Calibri"/>
          <w:color w:val="000000"/>
          <w:sz w:val="24"/>
          <w:szCs w:val="24"/>
        </w:rPr>
        <w:t xml:space="preserve"> </w:t>
      </w:r>
      <w:r w:rsidRPr="00904C26">
        <w:rPr>
          <w:sz w:val="24"/>
          <w:szCs w:val="24"/>
        </w:rPr>
        <w:t>не явил</w:t>
      </w:r>
      <w:r>
        <w:rPr>
          <w:sz w:val="24"/>
          <w:szCs w:val="24"/>
        </w:rPr>
        <w:t>ась</w:t>
      </w:r>
      <w:r w:rsidRPr="00904C26">
        <w:rPr>
          <w:sz w:val="24"/>
          <w:szCs w:val="24"/>
        </w:rPr>
        <w:t xml:space="preserve">, о </w:t>
      </w:r>
      <w:r w:rsidRPr="00904C26">
        <w:rPr>
          <w:sz w:val="24"/>
          <w:szCs w:val="24"/>
        </w:rPr>
        <w:t>месте и времени рассмотрения дела об административном правонарушении извещен</w:t>
      </w:r>
      <w:r>
        <w:rPr>
          <w:sz w:val="24"/>
          <w:szCs w:val="24"/>
        </w:rPr>
        <w:t>а</w:t>
      </w:r>
      <w:r w:rsidRPr="00904C26">
        <w:rPr>
          <w:sz w:val="24"/>
          <w:szCs w:val="24"/>
        </w:rPr>
        <w:t xml:space="preserve"> надлежащим образом.</w:t>
      </w:r>
    </w:p>
    <w:p w:rsidR="00904C26" w:rsidRPr="00904C26" w:rsidP="00904C26">
      <w:pPr>
        <w:autoSpaceDE w:val="0"/>
        <w:autoSpaceDN w:val="0"/>
        <w:adjustRightInd w:val="0"/>
        <w:ind w:firstLine="567"/>
        <w:jc w:val="both"/>
        <w:outlineLvl w:val="2"/>
        <w:rPr>
          <w:sz w:val="24"/>
          <w:szCs w:val="24"/>
        </w:rPr>
      </w:pPr>
      <w:r w:rsidRPr="00904C26">
        <w:rPr>
          <w:sz w:val="24"/>
          <w:szCs w:val="24"/>
        </w:rPr>
        <w:t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</w:t>
      </w:r>
      <w:r w:rsidRPr="00904C26">
        <w:rPr>
          <w:sz w:val="24"/>
          <w:szCs w:val="24"/>
        </w:rPr>
        <w:t>тся производство по делу об административном правонарушении 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</w:t>
      </w:r>
      <w:r w:rsidRPr="00904C26">
        <w:rPr>
          <w:sz w:val="24"/>
          <w:szCs w:val="24"/>
        </w:rPr>
        <w:t>о по делу, не является обязательным; привлекаемым лицом не заявлено ходатайство об отложении рассмотрения дела либо такое ходатайство оставлено без удовлетворения.</w:t>
      </w:r>
    </w:p>
    <w:p w:rsidR="00904C26" w:rsidRPr="00904C26" w:rsidP="00904C26">
      <w:pPr>
        <w:ind w:firstLine="540"/>
        <w:jc w:val="both"/>
        <w:rPr>
          <w:sz w:val="24"/>
          <w:szCs w:val="24"/>
        </w:rPr>
      </w:pPr>
      <w:r w:rsidRPr="00904C26">
        <w:rPr>
          <w:sz w:val="24"/>
          <w:szCs w:val="24"/>
        </w:rPr>
        <w:t>При указанных обстоятельствах суд считает возможным рассмотреть дело об административном пра</w:t>
      </w:r>
      <w:r w:rsidRPr="00904C26">
        <w:rPr>
          <w:sz w:val="24"/>
          <w:szCs w:val="24"/>
        </w:rPr>
        <w:t xml:space="preserve">вонарушении без участия </w:t>
      </w:r>
      <w:r>
        <w:rPr>
          <w:sz w:val="24"/>
          <w:szCs w:val="24"/>
        </w:rPr>
        <w:t>Добрыдиной О.В.</w:t>
      </w:r>
    </w:p>
    <w:p w:rsidR="00500EFF" w:rsidP="00500EFF">
      <w:pPr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судья, исследовав письменные доказательства по делу:</w:t>
      </w:r>
      <w:r>
        <w:rPr>
          <w:sz w:val="24"/>
          <w:szCs w:val="24"/>
        </w:rPr>
        <w:tab/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протокол об административном правонарушении № </w:t>
      </w:r>
      <w:r w:rsidR="00904C26">
        <w:rPr>
          <w:sz w:val="24"/>
          <w:szCs w:val="24"/>
        </w:rPr>
        <w:t>Д-Е-2024-153</w:t>
      </w:r>
      <w:r w:rsidR="00904C26">
        <w:rPr>
          <w:color w:val="000000"/>
          <w:sz w:val="24"/>
          <w:szCs w:val="24"/>
        </w:rPr>
        <w:t xml:space="preserve"> от 03</w:t>
      </w:r>
      <w:r>
        <w:rPr>
          <w:color w:val="000000"/>
          <w:sz w:val="24"/>
          <w:szCs w:val="24"/>
        </w:rPr>
        <w:t>.0</w:t>
      </w:r>
      <w:r w:rsidR="00904C26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t>.2025</w:t>
      </w:r>
      <w:r>
        <w:rPr>
          <w:sz w:val="24"/>
          <w:szCs w:val="24"/>
        </w:rPr>
        <w:t xml:space="preserve">, из которого усматривается,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</w:t>
      </w:r>
      <w:r w:rsidR="00904C26">
        <w:rPr>
          <w:sz w:val="24"/>
          <w:szCs w:val="24"/>
        </w:rPr>
        <w:t>Добрыдиной О.В.</w:t>
      </w:r>
      <w:r>
        <w:rPr>
          <w:sz w:val="24"/>
          <w:szCs w:val="24"/>
        </w:rPr>
        <w:t xml:space="preserve">; постановление </w:t>
      </w:r>
      <w:r w:rsidR="00904C26">
        <w:rPr>
          <w:sz w:val="24"/>
          <w:szCs w:val="24"/>
        </w:rPr>
        <w:t>о назначении административного наказания</w:t>
      </w:r>
      <w:r>
        <w:rPr>
          <w:sz w:val="24"/>
          <w:szCs w:val="24"/>
        </w:rPr>
        <w:t xml:space="preserve"> </w:t>
      </w:r>
      <w:r w:rsidR="00904C26">
        <w:rPr>
          <w:sz w:val="24"/>
          <w:szCs w:val="24"/>
        </w:rPr>
        <w:t>№ Е-2024</w:t>
      </w:r>
      <w:r w:rsidR="000724DC">
        <w:rPr>
          <w:sz w:val="24"/>
          <w:szCs w:val="24"/>
        </w:rPr>
        <w:t>-153</w:t>
      </w:r>
      <w:r>
        <w:rPr>
          <w:color w:val="000000"/>
          <w:sz w:val="24"/>
          <w:szCs w:val="24"/>
        </w:rPr>
        <w:t xml:space="preserve"> от </w:t>
      </w:r>
      <w:r w:rsidR="000724DC">
        <w:rPr>
          <w:color w:val="000000"/>
          <w:sz w:val="24"/>
          <w:szCs w:val="24"/>
        </w:rPr>
        <w:t>22</w:t>
      </w:r>
      <w:r>
        <w:rPr>
          <w:color w:val="000000"/>
          <w:sz w:val="24"/>
          <w:szCs w:val="24"/>
        </w:rPr>
        <w:t>.0</w:t>
      </w:r>
      <w:r w:rsidR="000724DC">
        <w:rPr>
          <w:color w:val="000000"/>
          <w:sz w:val="24"/>
          <w:szCs w:val="24"/>
        </w:rPr>
        <w:t>8</w:t>
      </w:r>
      <w:r>
        <w:rPr>
          <w:color w:val="000000"/>
          <w:sz w:val="24"/>
          <w:szCs w:val="24"/>
        </w:rPr>
        <w:t>.2024</w:t>
      </w:r>
      <w:r>
        <w:rPr>
          <w:color w:val="0000CC"/>
          <w:sz w:val="24"/>
          <w:szCs w:val="24"/>
        </w:rPr>
        <w:t>,</w:t>
      </w:r>
      <w:r>
        <w:rPr>
          <w:sz w:val="24"/>
          <w:szCs w:val="24"/>
        </w:rPr>
        <w:t xml:space="preserve"> согласно которому </w:t>
      </w:r>
      <w:r w:rsidR="000724DC">
        <w:rPr>
          <w:sz w:val="24"/>
          <w:szCs w:val="24"/>
        </w:rPr>
        <w:t>Добрыдина О.В.</w:t>
      </w:r>
      <w:r>
        <w:rPr>
          <w:sz w:val="24"/>
          <w:szCs w:val="24"/>
        </w:rPr>
        <w:t xml:space="preserve"> признана виновной в совершении административного правонарушения, </w:t>
      </w:r>
      <w:r>
        <w:rPr>
          <w:color w:val="000099"/>
          <w:sz w:val="24"/>
          <w:szCs w:val="24"/>
        </w:rPr>
        <w:t xml:space="preserve">предусмотренного ч.4 ст. 14.25 Кодекса РФ об АП, </w:t>
      </w:r>
      <w:r>
        <w:rPr>
          <w:sz w:val="24"/>
          <w:szCs w:val="24"/>
        </w:rPr>
        <w:t>и ей назначено наказание в виде администрати</w:t>
      </w:r>
      <w:r>
        <w:rPr>
          <w:sz w:val="24"/>
          <w:szCs w:val="24"/>
        </w:rPr>
        <w:t xml:space="preserve">вного штрафа в </w:t>
      </w:r>
      <w:r>
        <w:rPr>
          <w:color w:val="000099"/>
          <w:sz w:val="24"/>
          <w:szCs w:val="24"/>
        </w:rPr>
        <w:t xml:space="preserve">размере </w:t>
      </w:r>
      <w:r w:rsidR="000724DC">
        <w:rPr>
          <w:color w:val="000099"/>
          <w:sz w:val="24"/>
          <w:szCs w:val="24"/>
        </w:rPr>
        <w:t>75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, с отметкой о вступлении его в законную силу; </w:t>
      </w:r>
      <w:r w:rsidR="000724DC">
        <w:rPr>
          <w:sz w:val="24"/>
          <w:szCs w:val="24"/>
        </w:rPr>
        <w:t>карточка расчета с бюджетом местного уровня по налогу; списки внутренних почтовых отправлений; отчеты об отслеживании отправления с почтовым идентификатором; уведомление от 16.12.2024; постановление № Е-2024-153 о назначении административного наказания от 22.08.2024,</w:t>
      </w:r>
      <w:r>
        <w:rPr>
          <w:sz w:val="24"/>
          <w:szCs w:val="24"/>
        </w:rPr>
        <w:t xml:space="preserve">  приходит к следующему, что вина </w:t>
      </w:r>
      <w:r w:rsidR="000724DC">
        <w:rPr>
          <w:sz w:val="24"/>
          <w:szCs w:val="24"/>
        </w:rPr>
        <w:t>Добрыдиной О.В.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в совершении правонарушения, предусмотренного ч. 1 ст. 20.25 Кодекса РФ об административных правонарушениях </w:t>
      </w:r>
      <w:r>
        <w:rPr>
          <w:sz w:val="24"/>
          <w:szCs w:val="24"/>
        </w:rPr>
        <w:t>подтверждается исследованными судом материалами дела об административном правонарушении.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со ст. 32.2. Кодекса РФ об административных правонарушениях, административный штраф должен быть уплачен лицом, привлеченным к административной ответстве</w:t>
      </w:r>
      <w:r>
        <w:rPr>
          <w:sz w:val="24"/>
          <w:szCs w:val="24"/>
        </w:rPr>
        <w:t>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административного штрафа вносится или перечисл</w:t>
      </w:r>
      <w:r>
        <w:rPr>
          <w:sz w:val="24"/>
          <w:szCs w:val="24"/>
        </w:rPr>
        <w:t>яется лицом, привлеченным к административной ответственности, в банк.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Из материалов дела следует, что постановление </w:t>
      </w:r>
      <w:r w:rsidR="000724DC">
        <w:rPr>
          <w:sz w:val="24"/>
          <w:szCs w:val="24"/>
        </w:rPr>
        <w:t>о назначении административного наказания</w:t>
      </w:r>
      <w:r>
        <w:rPr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 xml:space="preserve">от </w:t>
      </w:r>
      <w:r w:rsidR="000724DC">
        <w:rPr>
          <w:color w:val="000099"/>
          <w:sz w:val="24"/>
          <w:szCs w:val="24"/>
        </w:rPr>
        <w:t>22 августа</w:t>
      </w:r>
      <w:r>
        <w:rPr>
          <w:color w:val="000099"/>
          <w:sz w:val="24"/>
          <w:szCs w:val="24"/>
        </w:rPr>
        <w:t xml:space="preserve"> 2024 года,</w:t>
      </w:r>
      <w:r>
        <w:rPr>
          <w:sz w:val="24"/>
          <w:szCs w:val="24"/>
        </w:rPr>
        <w:t xml:space="preserve"> вступило в законную силу </w:t>
      </w:r>
      <w:r w:rsidR="000724DC">
        <w:rPr>
          <w:sz w:val="24"/>
          <w:szCs w:val="24"/>
        </w:rPr>
        <w:t>12 декабря</w:t>
      </w:r>
      <w:r>
        <w:rPr>
          <w:color w:val="3333FF"/>
          <w:sz w:val="24"/>
          <w:szCs w:val="24"/>
        </w:rPr>
        <w:t xml:space="preserve"> </w:t>
      </w:r>
      <w:r>
        <w:rPr>
          <w:color w:val="000099"/>
          <w:sz w:val="24"/>
          <w:szCs w:val="24"/>
        </w:rPr>
        <w:t>2024 года</w:t>
      </w:r>
      <w:r>
        <w:rPr>
          <w:sz w:val="24"/>
          <w:szCs w:val="24"/>
        </w:rPr>
        <w:t xml:space="preserve">, следовательно, </w:t>
      </w:r>
      <w:r w:rsidR="000724DC">
        <w:rPr>
          <w:sz w:val="24"/>
          <w:szCs w:val="24"/>
        </w:rPr>
        <w:t>Добрыдина О.В.</w:t>
      </w:r>
      <w:r>
        <w:rPr>
          <w:sz w:val="24"/>
          <w:szCs w:val="24"/>
        </w:rPr>
        <w:t>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обязана был</w:t>
      </w:r>
      <w:r w:rsidR="000724DC">
        <w:rPr>
          <w:sz w:val="24"/>
          <w:szCs w:val="24"/>
        </w:rPr>
        <w:t>а</w:t>
      </w:r>
      <w:r>
        <w:rPr>
          <w:sz w:val="24"/>
          <w:szCs w:val="24"/>
        </w:rPr>
        <w:t xml:space="preserve"> уплатить административный штраф не позднее </w:t>
      </w:r>
      <w:r w:rsidR="000724DC">
        <w:rPr>
          <w:sz w:val="24"/>
          <w:szCs w:val="24"/>
        </w:rPr>
        <w:t>11</w:t>
      </w:r>
      <w:r>
        <w:rPr>
          <w:sz w:val="24"/>
          <w:szCs w:val="24"/>
        </w:rPr>
        <w:t xml:space="preserve"> декабря</w:t>
      </w:r>
      <w:r>
        <w:rPr>
          <w:color w:val="3333FF"/>
          <w:sz w:val="24"/>
          <w:szCs w:val="24"/>
        </w:rPr>
        <w:t xml:space="preserve"> 2024</w:t>
      </w:r>
      <w:r>
        <w:rPr>
          <w:color w:val="000099"/>
          <w:sz w:val="24"/>
          <w:szCs w:val="24"/>
        </w:rPr>
        <w:t xml:space="preserve"> года</w:t>
      </w:r>
      <w:r>
        <w:rPr>
          <w:sz w:val="24"/>
          <w:szCs w:val="24"/>
        </w:rPr>
        <w:t xml:space="preserve">. 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Доказательства уплаты штрафа в </w:t>
      </w:r>
      <w:r>
        <w:rPr>
          <w:color w:val="000099"/>
          <w:sz w:val="24"/>
          <w:szCs w:val="24"/>
        </w:rPr>
        <w:t xml:space="preserve">размере </w:t>
      </w:r>
      <w:r w:rsidR="000724DC">
        <w:rPr>
          <w:color w:val="000099"/>
          <w:sz w:val="24"/>
          <w:szCs w:val="24"/>
        </w:rPr>
        <w:t>75</w:t>
      </w:r>
      <w:r>
        <w:rPr>
          <w:color w:val="000099"/>
          <w:sz w:val="24"/>
          <w:szCs w:val="24"/>
        </w:rPr>
        <w:t>00 рублей</w:t>
      </w:r>
      <w:r>
        <w:rPr>
          <w:sz w:val="24"/>
          <w:szCs w:val="24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</w:t>
      </w:r>
      <w:r>
        <w:rPr>
          <w:sz w:val="24"/>
          <w:szCs w:val="24"/>
        </w:rPr>
        <w:t xml:space="preserve">. 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Состав части </w:t>
      </w:r>
      <w:r>
        <w:rPr>
          <w:color w:val="000000"/>
          <w:sz w:val="24"/>
          <w:szCs w:val="24"/>
          <w:shd w:val="clear" w:color="auto" w:fill="FFFFFF"/>
        </w:rPr>
        <w:t>1 статьи </w:t>
      </w:r>
      <w:hyperlink r:id="rId4" w:tgtFrame="_blank" w:tooltip="КОАП &gt;  Раздел II. Особенная часть &gt; Глава 20. Административные правонарушения, посягающие на общественный порядок и общественную безопасность &gt; Статья 20.25. Уклонение от исполнения административного наказания" w:history="1">
        <w:r>
          <w:rPr>
            <w:rStyle w:val="Hyperlink"/>
            <w:color w:val="auto"/>
            <w:sz w:val="24"/>
            <w:szCs w:val="24"/>
            <w:u w:val="none"/>
            <w:bdr w:val="none" w:sz="0" w:space="0" w:color="auto" w:frame="1"/>
          </w:rPr>
          <w:t xml:space="preserve">20.25 </w:t>
        </w:r>
      </w:hyperlink>
      <w:r>
        <w:rPr>
          <w:sz w:val="24"/>
          <w:szCs w:val="24"/>
        </w:rPr>
        <w:t>Кодекса РФ об АП</w:t>
      </w:r>
      <w:r>
        <w:rPr>
          <w:color w:val="000000"/>
          <w:sz w:val="24"/>
          <w:szCs w:val="24"/>
          <w:shd w:val="clear" w:color="auto" w:fill="FFFFFF"/>
        </w:rPr>
        <w:t xml:space="preserve"> является формальным, то есть ответственность наступает независимо от того, был ли уплачен административный штраф позднее, и независимо от причин пропуска срока уплаты.</w:t>
      </w:r>
      <w:r>
        <w:rPr>
          <w:color w:val="000000"/>
          <w:sz w:val="24"/>
          <w:szCs w:val="24"/>
        </w:rPr>
        <w:br/>
      </w:r>
      <w:r w:rsidR="000724D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Таким образом, </w:t>
      </w:r>
      <w:r w:rsidR="000724DC">
        <w:rPr>
          <w:sz w:val="24"/>
          <w:szCs w:val="24"/>
        </w:rPr>
        <w:t>Добрыдина О.В.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совершила административное правонарушение, предусмотренное ч. 1 ст. 20.25 Кодекса РФ об АП.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назначении наказания мировой судья учитывает характер совершенного административного правонарушения, личность виновной, отсутст</w:t>
      </w:r>
      <w:r>
        <w:rPr>
          <w:sz w:val="24"/>
          <w:szCs w:val="24"/>
        </w:rPr>
        <w:t>вие смягчающих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</w:t>
      </w:r>
      <w:r>
        <w:rPr>
          <w:sz w:val="24"/>
          <w:szCs w:val="24"/>
        </w:rPr>
        <w:t>ого штрафа.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Руководствуясь ст.ст. 29.9, 29.10, 32.8 Кодекса РФ об АП, мировой судья, </w:t>
      </w:r>
    </w:p>
    <w:p w:rsidR="00500EFF" w:rsidP="00500EFF">
      <w:pPr>
        <w:ind w:firstLine="567"/>
        <w:jc w:val="center"/>
        <w:rPr>
          <w:sz w:val="24"/>
          <w:szCs w:val="24"/>
        </w:rPr>
      </w:pPr>
    </w:p>
    <w:p w:rsidR="00500EFF" w:rsidP="00500EFF">
      <w:pPr>
        <w:ind w:firstLine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ПОСТАНОВИЛ: </w:t>
      </w:r>
    </w:p>
    <w:p w:rsidR="00500EFF" w:rsidP="00500EFF">
      <w:pPr>
        <w:ind w:firstLine="567"/>
        <w:jc w:val="center"/>
        <w:rPr>
          <w:b/>
          <w:sz w:val="24"/>
          <w:szCs w:val="24"/>
        </w:rPr>
      </w:pP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Добрыдину Ольгу Викторовну</w:t>
      </w:r>
      <w:r>
        <w:rPr>
          <w:sz w:val="24"/>
          <w:szCs w:val="24"/>
        </w:rPr>
        <w:t xml:space="preserve"> признать виновной в совершении административного правонарушения, предусмотренного ч. 1 ст. 20.25 Кодекса РФ об АП, и подвергнуть административному наказанию в виде административного штрафа в </w:t>
      </w:r>
      <w:r>
        <w:rPr>
          <w:color w:val="000099"/>
          <w:sz w:val="24"/>
          <w:szCs w:val="24"/>
        </w:rPr>
        <w:t xml:space="preserve">размере </w:t>
      </w:r>
      <w:r w:rsidR="00D34BD6">
        <w:rPr>
          <w:color w:val="000099"/>
          <w:sz w:val="24"/>
          <w:szCs w:val="24"/>
        </w:rPr>
        <w:t>15</w:t>
      </w:r>
      <w:r>
        <w:rPr>
          <w:color w:val="000099"/>
          <w:sz w:val="24"/>
          <w:szCs w:val="24"/>
        </w:rPr>
        <w:t xml:space="preserve"> 000 (</w:t>
      </w:r>
      <w:r w:rsidR="00D34BD6">
        <w:rPr>
          <w:color w:val="000099"/>
          <w:sz w:val="24"/>
          <w:szCs w:val="24"/>
        </w:rPr>
        <w:t>пятнадцати</w:t>
      </w:r>
      <w:r>
        <w:rPr>
          <w:color w:val="000099"/>
          <w:sz w:val="24"/>
          <w:szCs w:val="24"/>
        </w:rPr>
        <w:t xml:space="preserve"> тысяч) рублей</w:t>
      </w:r>
      <w:r>
        <w:rPr>
          <w:sz w:val="24"/>
          <w:szCs w:val="24"/>
        </w:rPr>
        <w:t xml:space="preserve">. </w:t>
      </w:r>
    </w:p>
    <w:p w:rsidR="00500EFF" w:rsidP="00500EFF">
      <w:pPr>
        <w:ind w:firstLine="567"/>
        <w:jc w:val="both"/>
        <w:rPr>
          <w:b/>
          <w:color w:val="000000"/>
          <w:sz w:val="24"/>
          <w:szCs w:val="24"/>
          <w:u w:val="single"/>
        </w:rPr>
      </w:pPr>
      <w:r w:rsidRPr="00D34BD6">
        <w:rPr>
          <w:color w:val="006600"/>
          <w:sz w:val="24"/>
          <w:szCs w:val="24"/>
        </w:rPr>
        <w:t>Штраф подлежит уплате</w:t>
      </w:r>
      <w:r w:rsidRPr="00D34BD6">
        <w:rPr>
          <w:color w:val="006600"/>
          <w:sz w:val="24"/>
          <w:szCs w:val="24"/>
        </w:rPr>
        <w:t xml:space="preserve">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D34BD6">
        <w:rPr>
          <w:color w:val="006600"/>
          <w:sz w:val="24"/>
          <w:szCs w:val="24"/>
          <w:lang w:val="en-US"/>
        </w:rPr>
        <w:t>D</w:t>
      </w:r>
      <w:r w:rsidRPr="00D34BD6">
        <w:rPr>
          <w:color w:val="006600"/>
          <w:sz w:val="24"/>
          <w:szCs w:val="24"/>
        </w:rPr>
        <w:t>08080, КПП 860101001, ИНН 8601073664, БИК 007162163, ОКТМО 71875000, банковский счет (ЕКС) 401028102453</w:t>
      </w:r>
      <w:r w:rsidRPr="00D34BD6">
        <w:rPr>
          <w:color w:val="006600"/>
          <w:sz w:val="24"/>
          <w:szCs w:val="24"/>
        </w:rPr>
        <w:t>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D34BD6">
        <w:rPr>
          <w:color w:val="0D0D0D"/>
          <w:sz w:val="24"/>
          <w:szCs w:val="24"/>
        </w:rPr>
        <w:t xml:space="preserve"> </w:t>
      </w:r>
      <w:r w:rsidRPr="00D34BD6">
        <w:rPr>
          <w:color w:val="C00000"/>
          <w:sz w:val="24"/>
          <w:szCs w:val="24"/>
        </w:rPr>
        <w:t xml:space="preserve">КБК </w:t>
      </w:r>
      <w:r w:rsidRPr="00D34BD6">
        <w:rPr>
          <w:color w:val="FF0000"/>
          <w:sz w:val="24"/>
          <w:szCs w:val="24"/>
        </w:rPr>
        <w:t>72011601203019000140</w:t>
      </w:r>
      <w:r>
        <w:rPr>
          <w:b/>
          <w:color w:val="FF0000"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  <w:u w:val="single"/>
        </w:rPr>
        <w:t>идентификатор</w:t>
      </w:r>
      <w:r>
        <w:rPr>
          <w:b/>
          <w:sz w:val="24"/>
          <w:szCs w:val="24"/>
        </w:rPr>
        <w:t xml:space="preserve"> </w:t>
      </w:r>
      <w:r w:rsidRPr="00D34BD6" w:rsidR="00D34BD6">
        <w:rPr>
          <w:b/>
          <w:color w:val="000000" w:themeColor="text1"/>
          <w:sz w:val="24"/>
          <w:szCs w:val="24"/>
          <w:u w:val="single"/>
        </w:rPr>
        <w:t>0412365400465001742520109</w:t>
      </w:r>
      <w:r>
        <w:rPr>
          <w:b/>
          <w:color w:val="FF0000"/>
          <w:sz w:val="24"/>
          <w:szCs w:val="24"/>
          <w:u w:val="single"/>
        </w:rPr>
        <w:t xml:space="preserve">. 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Административный штраф должен быть уплачен </w:t>
      </w:r>
      <w:r>
        <w:rPr>
          <w:sz w:val="24"/>
          <w:szCs w:val="24"/>
        </w:rPr>
        <w:t xml:space="preserve">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Style w:val="Hyperlink"/>
            <w:sz w:val="24"/>
            <w:szCs w:val="24"/>
          </w:rPr>
          <w:t>ст. 31.5</w:t>
        </w:r>
      </w:hyperlink>
      <w:r>
        <w:rPr>
          <w:sz w:val="24"/>
          <w:szCs w:val="24"/>
        </w:rPr>
        <w:t xml:space="preserve"> Кодекса РФ об АП.</w:t>
      </w: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Постановление может быть обжаловано в Нижневартовский</w:t>
      </w:r>
      <w:r>
        <w:rPr>
          <w:sz w:val="24"/>
          <w:szCs w:val="24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500EFF" w:rsidP="00500EFF">
      <w:pPr>
        <w:ind w:firstLine="567"/>
        <w:jc w:val="both"/>
        <w:rPr>
          <w:sz w:val="24"/>
          <w:szCs w:val="24"/>
        </w:rPr>
      </w:pPr>
    </w:p>
    <w:p w:rsidR="00500EFF" w:rsidP="00500EF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Мировой судья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Е.В. Аксенова </w:t>
      </w:r>
    </w:p>
    <w:p w:rsidR="00500EFF" w:rsidP="00500EFF">
      <w:pPr>
        <w:tabs>
          <w:tab w:val="left" w:pos="1544"/>
        </w:tabs>
        <w:ind w:firstLine="567"/>
        <w:jc w:val="both"/>
        <w:rPr>
          <w:color w:val="0000FF"/>
          <w:sz w:val="24"/>
          <w:szCs w:val="24"/>
        </w:rPr>
      </w:pPr>
      <w:r>
        <w:rPr>
          <w:color w:val="0000FF"/>
          <w:sz w:val="24"/>
          <w:szCs w:val="24"/>
        </w:rPr>
        <w:tab/>
      </w:r>
    </w:p>
    <w:p w:rsidR="00500EFF" w:rsidP="00500EFF">
      <w:pPr>
        <w:ind w:firstLine="567"/>
        <w:jc w:val="both"/>
        <w:rPr>
          <w:sz w:val="24"/>
          <w:szCs w:val="24"/>
        </w:rPr>
      </w:pPr>
    </w:p>
    <w:p w:rsidR="00500EFF" w:rsidP="00500EFF">
      <w:pPr>
        <w:tabs>
          <w:tab w:val="left" w:pos="540"/>
          <w:tab w:val="left" w:pos="10348"/>
        </w:tabs>
        <w:ind w:firstLine="567"/>
        <w:jc w:val="both"/>
        <w:rPr>
          <w:sz w:val="24"/>
          <w:szCs w:val="24"/>
        </w:rPr>
      </w:pPr>
    </w:p>
    <w:p w:rsidR="00500EFF" w:rsidP="00500EFF">
      <w:pPr>
        <w:ind w:firstLine="567"/>
        <w:jc w:val="both"/>
        <w:rPr>
          <w:color w:val="0000FF"/>
          <w:sz w:val="24"/>
          <w:szCs w:val="24"/>
        </w:rPr>
      </w:pPr>
    </w:p>
    <w:p w:rsidR="00500EFF" w:rsidP="00500EFF">
      <w:pPr>
        <w:ind w:firstLine="567"/>
      </w:pPr>
    </w:p>
    <w:p w:rsidR="00500EFF" w:rsidP="00500EFF">
      <w:pPr>
        <w:ind w:firstLine="567"/>
      </w:pPr>
    </w:p>
    <w:p w:rsidR="00500EFF" w:rsidP="00500EFF">
      <w:pPr>
        <w:ind w:firstLine="567"/>
      </w:pPr>
    </w:p>
    <w:p w:rsidR="00D77A11"/>
    <w:sectPr w:rsidSect="00500EF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FA2"/>
    <w:rsid w:val="000724DC"/>
    <w:rsid w:val="00500EFF"/>
    <w:rsid w:val="007A4FA2"/>
    <w:rsid w:val="00904C26"/>
    <w:rsid w:val="009F57A6"/>
    <w:rsid w:val="00D34BD6"/>
    <w:rsid w:val="00D77A1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A68ACB8-A1F9-40AB-AAFB-E466A7225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E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00EFF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D34BD6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34BD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koap/razdel-ii/glava-20/statia-20.25_1/" TargetMode="External" /><Relationship Id="rId5" Type="http://schemas.openxmlformats.org/officeDocument/2006/relationships/hyperlink" Target="file:///\\FS\all_folder\&#1057;&#1059;&#1058;&#1054;&#1063;&#1053;&#1048;&#1050;&#1048;\&#1048;&#1070;&#1051;&#1068;\18.07.2023\&#1059;&#1074;&#1072;&#1088;&#1086;&#1074;%2020.25%20&#1095;.1%20&#1059;&#1042;&#1044;,%20-%20&#1096;&#1090;&#1088;&#1072;&#1092;,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